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03BDD" w14:textId="104E8C4B" w:rsidR="007A49D3" w:rsidRDefault="00AD32F1" w:rsidP="00AE04C2">
      <w:pPr>
        <w:jc w:val="center"/>
        <w:rPr>
          <w:rFonts w:ascii="Calibri" w:hAnsi="Calibri" w:cs="Tahoma"/>
          <w:sz w:val="32"/>
          <w:szCs w:val="32"/>
        </w:rPr>
      </w:pPr>
      <w:r w:rsidRPr="007A49D3">
        <w:rPr>
          <w:rFonts w:ascii="Calibri" w:hAnsi="Calibri" w:cs="Tahoma"/>
          <w:sz w:val="32"/>
          <w:szCs w:val="32"/>
        </w:rPr>
        <w:t>Information Sheet</w:t>
      </w:r>
      <w:r>
        <w:rPr>
          <w:rFonts w:ascii="Calibri" w:hAnsi="Calibri" w:cs="Tahoma"/>
          <w:sz w:val="32"/>
          <w:szCs w:val="32"/>
        </w:rPr>
        <w:t xml:space="preserve"> - </w:t>
      </w:r>
      <w:r w:rsidR="00EA5F04">
        <w:rPr>
          <w:rFonts w:ascii="Calibri" w:hAnsi="Calibri" w:cs="Tahoma"/>
          <w:sz w:val="32"/>
          <w:szCs w:val="32"/>
        </w:rPr>
        <w:t>New Application</w:t>
      </w:r>
      <w:r w:rsidR="00B302F6">
        <w:rPr>
          <w:rFonts w:ascii="Calibri" w:hAnsi="Calibri" w:cs="Tahoma"/>
          <w:sz w:val="32"/>
          <w:szCs w:val="32"/>
        </w:rPr>
        <w:t xml:space="preserve"> from R</w:t>
      </w:r>
      <w:r w:rsidR="00D404EA">
        <w:rPr>
          <w:rFonts w:ascii="Calibri" w:hAnsi="Calibri" w:cs="Tahoma"/>
          <w:sz w:val="32"/>
          <w:szCs w:val="32"/>
        </w:rPr>
        <w:t>egulated Jurisdiction</w:t>
      </w:r>
      <w:r w:rsidR="007A49D3" w:rsidRPr="007A49D3">
        <w:rPr>
          <w:rFonts w:ascii="Calibri" w:hAnsi="Calibri" w:cs="Tahoma"/>
          <w:sz w:val="32"/>
          <w:szCs w:val="32"/>
        </w:rPr>
        <w:t xml:space="preserve"> </w:t>
      </w:r>
    </w:p>
    <w:p w14:paraId="1CC55F1C" w14:textId="77777777" w:rsidR="007A49D3" w:rsidRPr="00F7189F" w:rsidRDefault="007A49D3" w:rsidP="007A49D3">
      <w:pPr>
        <w:rPr>
          <w:rFonts w:ascii="Calibri" w:hAnsi="Calibri" w:cs="Tahoma"/>
          <w:sz w:val="22"/>
          <w:szCs w:val="22"/>
        </w:rPr>
      </w:pPr>
    </w:p>
    <w:p w14:paraId="5ADE7622" w14:textId="5E64221C" w:rsidR="007A49D3" w:rsidRDefault="007A49D3" w:rsidP="007A49D3">
      <w:pPr>
        <w:rPr>
          <w:rFonts w:ascii="Cambria" w:hAnsi="Cambria"/>
          <w:sz w:val="22"/>
          <w:szCs w:val="22"/>
        </w:rPr>
      </w:pPr>
      <w:r w:rsidRPr="00F7189F">
        <w:rPr>
          <w:rFonts w:ascii="Cambria" w:hAnsi="Cambria" w:cs="Tahoma"/>
          <w:sz w:val="22"/>
          <w:szCs w:val="22"/>
        </w:rPr>
        <w:t>On behalf of the New Brunswick Association of Respiratory Therapists (NBART), welcome to the profession of Respiratory Therapy</w:t>
      </w:r>
      <w:r w:rsidR="00EA5F04">
        <w:rPr>
          <w:rFonts w:ascii="Cambria" w:hAnsi="Cambria" w:cs="Tahoma"/>
          <w:sz w:val="22"/>
          <w:szCs w:val="22"/>
        </w:rPr>
        <w:t xml:space="preserve"> in New Brunswick </w:t>
      </w:r>
      <w:r w:rsidRPr="00F7189F">
        <w:rPr>
          <w:rFonts w:ascii="Cambria" w:hAnsi="Cambria" w:cs="Tahoma"/>
          <w:sz w:val="22"/>
          <w:szCs w:val="22"/>
        </w:rPr>
        <w:t xml:space="preserve">. The </w:t>
      </w:r>
      <w:r w:rsidRPr="00F7189F">
        <w:rPr>
          <w:rFonts w:ascii="Cambria" w:hAnsi="Cambria"/>
          <w:sz w:val="22"/>
          <w:szCs w:val="22"/>
        </w:rPr>
        <w:t>NBART is the body regulating the profession of  Respiratory Therapy in the Province of New Brunswick. Our mission is to protect the public by ensuring  that Respiratory Therapists in our province deliver  safe and ethical care.</w:t>
      </w:r>
      <w:r w:rsidR="0049114D" w:rsidRPr="00F7189F">
        <w:rPr>
          <w:rFonts w:ascii="Cambria" w:hAnsi="Cambria"/>
          <w:sz w:val="22"/>
          <w:szCs w:val="22"/>
        </w:rPr>
        <w:t xml:space="preserve"> We strongly suggest you familiarize yourself wi</w:t>
      </w:r>
      <w:r w:rsidR="00F7189F" w:rsidRPr="00F7189F">
        <w:rPr>
          <w:rFonts w:ascii="Cambria" w:hAnsi="Cambria"/>
          <w:sz w:val="22"/>
          <w:szCs w:val="22"/>
        </w:rPr>
        <w:t>th the legislative requirements, by</w:t>
      </w:r>
      <w:r w:rsidR="0049114D" w:rsidRPr="00F7189F">
        <w:rPr>
          <w:rFonts w:ascii="Cambria" w:hAnsi="Cambria"/>
          <w:sz w:val="22"/>
          <w:szCs w:val="22"/>
        </w:rPr>
        <w:t>-laws, policies and rules of the NBART to ensure you are knowledgeable about your roles and responsibilities as a professional practicing with</w:t>
      </w:r>
      <w:r w:rsidR="00114837" w:rsidRPr="00F7189F">
        <w:rPr>
          <w:rFonts w:ascii="Cambria" w:hAnsi="Cambria"/>
          <w:sz w:val="22"/>
          <w:szCs w:val="22"/>
        </w:rPr>
        <w:t>in</w:t>
      </w:r>
      <w:r w:rsidR="0049114D" w:rsidRPr="00F7189F">
        <w:rPr>
          <w:rFonts w:ascii="Cambria" w:hAnsi="Cambria"/>
          <w:sz w:val="22"/>
          <w:szCs w:val="22"/>
        </w:rPr>
        <w:t xml:space="preserve"> the province of New Brunswick. Please visit our website at </w:t>
      </w:r>
      <w:hyperlink r:id="rId9" w:history="1">
        <w:r w:rsidR="0049114D" w:rsidRPr="00F7189F">
          <w:rPr>
            <w:rStyle w:val="Hyperlink"/>
            <w:rFonts w:ascii="Cambria" w:hAnsi="Cambria"/>
            <w:sz w:val="22"/>
            <w:szCs w:val="22"/>
          </w:rPr>
          <w:t>www.nbart.ca</w:t>
        </w:r>
      </w:hyperlink>
      <w:r w:rsidR="009273E9" w:rsidRPr="00F7189F">
        <w:rPr>
          <w:rFonts w:ascii="Cambria" w:hAnsi="Cambria"/>
          <w:sz w:val="22"/>
          <w:szCs w:val="22"/>
        </w:rPr>
        <w:t xml:space="preserve"> and visit the members section for complete details.</w:t>
      </w:r>
      <w:r w:rsidR="0049114D" w:rsidRPr="00F7189F">
        <w:rPr>
          <w:rFonts w:ascii="Cambria" w:hAnsi="Cambria"/>
          <w:sz w:val="22"/>
          <w:szCs w:val="22"/>
        </w:rPr>
        <w:t xml:space="preserve"> </w:t>
      </w:r>
    </w:p>
    <w:p w14:paraId="76D3544D" w14:textId="4FCE7548" w:rsidR="003F0BCB" w:rsidRPr="00F7189F" w:rsidRDefault="003F0BCB" w:rsidP="007A49D3">
      <w:pPr>
        <w:rPr>
          <w:rFonts w:ascii="Cambria" w:hAnsi="Cambria"/>
          <w:sz w:val="22"/>
          <w:szCs w:val="22"/>
        </w:rPr>
      </w:pPr>
    </w:p>
    <w:p w14:paraId="3D13B988" w14:textId="4A408A6D" w:rsidR="007A49D3" w:rsidRPr="00F7189F" w:rsidRDefault="00EA5F04" w:rsidP="00D82E7B">
      <w:pPr>
        <w:rPr>
          <w:rFonts w:ascii="Cambria" w:hAnsi="Cambria" w:cs="Tahoma"/>
          <w:sz w:val="22"/>
          <w:szCs w:val="22"/>
        </w:rPr>
      </w:pPr>
      <w:r>
        <w:rPr>
          <w:rFonts w:ascii="Cambria" w:hAnsi="Cambria" w:cs="Tahoma"/>
          <w:sz w:val="22"/>
          <w:szCs w:val="22"/>
        </w:rPr>
        <w:t>T</w:t>
      </w:r>
      <w:r w:rsidR="007A49D3" w:rsidRPr="00F7189F">
        <w:rPr>
          <w:rFonts w:ascii="Cambria" w:hAnsi="Cambria" w:cs="Tahoma"/>
          <w:sz w:val="22"/>
          <w:szCs w:val="22"/>
        </w:rPr>
        <w:t>he following checklist is to assist you in providing our office with the required documentation</w:t>
      </w:r>
      <w:r>
        <w:rPr>
          <w:rFonts w:ascii="Cambria" w:hAnsi="Cambria" w:cs="Tahoma"/>
          <w:sz w:val="22"/>
          <w:szCs w:val="22"/>
        </w:rPr>
        <w:t xml:space="preserve"> for approval of your application</w:t>
      </w:r>
      <w:r w:rsidR="007A49D3" w:rsidRPr="00F7189F">
        <w:rPr>
          <w:rFonts w:ascii="Cambria" w:hAnsi="Cambria" w:cs="Tahoma"/>
          <w:sz w:val="22"/>
          <w:szCs w:val="22"/>
        </w:rPr>
        <w:t>.</w:t>
      </w:r>
      <w:r w:rsidR="00F561F0" w:rsidRPr="00F7189F">
        <w:rPr>
          <w:rFonts w:ascii="Cambria" w:hAnsi="Cambria" w:cs="Tahoma"/>
          <w:sz w:val="22"/>
          <w:szCs w:val="22"/>
        </w:rPr>
        <w:t xml:space="preserve"> Checked boxes indicate items already received as part of your application.</w:t>
      </w:r>
      <w:r w:rsidR="00D404EA">
        <w:rPr>
          <w:rFonts w:ascii="Cambria" w:hAnsi="Cambria" w:cs="Tahoma"/>
          <w:sz w:val="22"/>
          <w:szCs w:val="22"/>
        </w:rPr>
        <w:t xml:space="preserve"> The hyperlinks within the document will take you directly to the forms and policies.</w:t>
      </w:r>
    </w:p>
    <w:p w14:paraId="38C15B57" w14:textId="77777777" w:rsidR="007A49D3" w:rsidRPr="00F7189F" w:rsidRDefault="007A49D3" w:rsidP="00D82E7B">
      <w:pPr>
        <w:rPr>
          <w:rFonts w:ascii="Cambria" w:hAnsi="Cambria" w:cs="Tahoma"/>
          <w:sz w:val="22"/>
          <w:szCs w:val="22"/>
        </w:rPr>
      </w:pPr>
    </w:p>
    <w:p w14:paraId="6CD9F6A3" w14:textId="77777777" w:rsidR="007A49D3" w:rsidRPr="00F7189F" w:rsidRDefault="007A49D3">
      <w:pPr>
        <w:pStyle w:val="z-TopofForm"/>
        <w:rPr>
          <w:sz w:val="22"/>
          <w:szCs w:val="22"/>
        </w:rPr>
      </w:pPr>
      <w:r w:rsidRPr="00F7189F">
        <w:rPr>
          <w:sz w:val="22"/>
          <w:szCs w:val="22"/>
        </w:rPr>
        <w:t>Top of Form</w:t>
      </w:r>
    </w:p>
    <w:bookmarkStart w:id="0" w:name="_GoBack"/>
    <w:p w14:paraId="24122D9F" w14:textId="52285F16" w:rsidR="00F7189F" w:rsidRPr="00F7189F" w:rsidRDefault="00F7189F" w:rsidP="00D82E7B">
      <w:pPr>
        <w:rPr>
          <w:rFonts w:ascii="Cambria" w:hAnsi="Cambria" w:cs="Tahoma"/>
          <w:sz w:val="22"/>
          <w:szCs w:val="22"/>
        </w:rPr>
      </w:pPr>
      <w:r w:rsidRPr="00F7189F">
        <w:rPr>
          <w:rFonts w:ascii="Cambria" w:hAnsi="Cambria" w:cs="Tahoma"/>
          <w:sz w:val="22"/>
          <w:szCs w:val="22"/>
        </w:rPr>
        <w:fldChar w:fldCharType="begin">
          <w:ffData>
            <w:name w:val="Check1"/>
            <w:enabled/>
            <w:calcOnExit w:val="0"/>
            <w:checkBox>
              <w:sizeAuto/>
              <w:default w:val="0"/>
              <w:checked w:val="0"/>
            </w:checkBox>
          </w:ffData>
        </w:fldChar>
      </w:r>
      <w:bookmarkStart w:id="1" w:name="Check1"/>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end"/>
      </w:r>
      <w:bookmarkEnd w:id="1"/>
      <w:bookmarkEnd w:id="0"/>
      <w:r w:rsidRPr="00F7189F">
        <w:rPr>
          <w:rFonts w:ascii="Cambria" w:hAnsi="Cambria" w:cs="Tahoma"/>
          <w:sz w:val="22"/>
          <w:szCs w:val="22"/>
        </w:rPr>
        <w:tab/>
      </w:r>
      <w:r w:rsidR="007A49D3" w:rsidRPr="00F7189F">
        <w:rPr>
          <w:rFonts w:ascii="Cambria" w:hAnsi="Cambria" w:cs="Tahoma"/>
          <w:sz w:val="22"/>
          <w:szCs w:val="22"/>
        </w:rPr>
        <w:t xml:space="preserve">Completion of the </w:t>
      </w:r>
      <w:r w:rsidR="00B302F6">
        <w:rPr>
          <w:rFonts w:ascii="Cambria" w:hAnsi="Cambria" w:cs="Tahoma"/>
          <w:sz w:val="22"/>
          <w:szCs w:val="22"/>
        </w:rPr>
        <w:t>online application</w:t>
      </w:r>
      <w:r w:rsidR="007A49D3" w:rsidRPr="00F7189F">
        <w:rPr>
          <w:rFonts w:ascii="Cambria" w:hAnsi="Cambria" w:cs="Tahoma"/>
          <w:sz w:val="22"/>
          <w:szCs w:val="22"/>
        </w:rPr>
        <w:t xml:space="preserve"> at </w:t>
      </w:r>
      <w:hyperlink r:id="rId10" w:history="1">
        <w:r w:rsidR="007A49D3" w:rsidRPr="00F7189F">
          <w:rPr>
            <w:rStyle w:val="Hyperlink"/>
            <w:rFonts w:ascii="Cambria" w:hAnsi="Cambria" w:cs="Tahoma"/>
            <w:sz w:val="22"/>
            <w:szCs w:val="22"/>
          </w:rPr>
          <w:t>www.ravenssun.ca/nbart/</w:t>
        </w:r>
      </w:hyperlink>
      <w:r w:rsidRPr="00F7189F">
        <w:rPr>
          <w:rStyle w:val="Hyperlink"/>
          <w:rFonts w:ascii="Cambria" w:hAnsi="Cambria" w:cs="Tahoma"/>
          <w:sz w:val="22"/>
          <w:szCs w:val="22"/>
        </w:rPr>
        <w:br/>
      </w:r>
    </w:p>
    <w:p w14:paraId="7540C49A" w14:textId="02392FDE" w:rsidR="007216D6" w:rsidRPr="00B302F6" w:rsidRDefault="00F7189F" w:rsidP="00B302F6">
      <w:pPr>
        <w:rPr>
          <w:rFonts w:ascii="Cambria" w:hAnsi="Cambria" w:cs="Tahoma"/>
          <w:sz w:val="22"/>
          <w:szCs w:val="22"/>
        </w:rPr>
      </w:pPr>
      <w:r w:rsidRPr="00F7189F">
        <w:rPr>
          <w:rFonts w:ascii="Cambria" w:hAnsi="Cambria" w:cs="Tahoma"/>
          <w:sz w:val="22"/>
          <w:szCs w:val="22"/>
        </w:rPr>
        <w:fldChar w:fldCharType="begin">
          <w:ffData>
            <w:name w:val="Check2"/>
            <w:enabled/>
            <w:calcOnExit w:val="0"/>
            <w:checkBox>
              <w:sizeAuto/>
              <w:default w:val="0"/>
              <w:checked w:val="0"/>
            </w:checkBox>
          </w:ffData>
        </w:fldChar>
      </w:r>
      <w:bookmarkStart w:id="2" w:name="Check2"/>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end"/>
      </w:r>
      <w:bookmarkEnd w:id="2"/>
      <w:r w:rsidRPr="00F7189F">
        <w:rPr>
          <w:rFonts w:ascii="Cambria" w:hAnsi="Cambria" w:cs="Tahoma"/>
          <w:sz w:val="22"/>
          <w:szCs w:val="22"/>
        </w:rPr>
        <w:tab/>
      </w:r>
      <w:r w:rsidR="007A49D3" w:rsidRPr="00F7189F">
        <w:rPr>
          <w:rFonts w:ascii="Cambria" w:hAnsi="Cambria" w:cs="Tahoma"/>
          <w:sz w:val="22"/>
          <w:szCs w:val="22"/>
        </w:rPr>
        <w:t>Payment of all required fees</w:t>
      </w:r>
    </w:p>
    <w:p w14:paraId="1DFB5A74" w14:textId="2A93F226" w:rsidR="003C02B6" w:rsidRDefault="003C02B6" w:rsidP="00D82E7B">
      <w:pPr>
        <w:rPr>
          <w:rFonts w:ascii="Cambria" w:hAnsi="Cambria" w:cs="Tahoma"/>
          <w:sz w:val="22"/>
          <w:szCs w:val="22"/>
        </w:rPr>
      </w:pPr>
    </w:p>
    <w:p w14:paraId="52932E9F" w14:textId="75052D3B" w:rsidR="007E3F33" w:rsidRDefault="003C02B6" w:rsidP="00B302F6">
      <w:pPr>
        <w:ind w:left="720" w:hanging="720"/>
        <w:rPr>
          <w:rFonts w:ascii="Cambria" w:hAnsi="Cambria" w:cs="Tahoma"/>
          <w:sz w:val="22"/>
          <w:szCs w:val="22"/>
        </w:rPr>
      </w:pPr>
      <w:r>
        <w:rPr>
          <w:rFonts w:ascii="Cambria" w:hAnsi="Cambria" w:cs="Tahoma"/>
          <w:sz w:val="22"/>
          <w:szCs w:val="22"/>
        </w:rPr>
        <w:fldChar w:fldCharType="begin">
          <w:ffData>
            <w:name w:val="Check8"/>
            <w:enabled/>
            <w:calcOnExit w:val="0"/>
            <w:checkBox>
              <w:sizeAuto/>
              <w:default w:val="0"/>
            </w:checkBox>
          </w:ffData>
        </w:fldChar>
      </w:r>
      <w:bookmarkStart w:id="3" w:name="Check8"/>
      <w:r>
        <w:rPr>
          <w:rFonts w:ascii="Cambria" w:hAnsi="Cambria" w:cs="Tahoma"/>
          <w:sz w:val="22"/>
          <w:szCs w:val="22"/>
        </w:rPr>
        <w:instrText xml:space="preserve"> FORMCHECKBOX </w:instrText>
      </w:r>
      <w:r>
        <w:rPr>
          <w:rFonts w:ascii="Cambria" w:hAnsi="Cambria" w:cs="Tahoma"/>
          <w:sz w:val="22"/>
          <w:szCs w:val="22"/>
        </w:rPr>
      </w:r>
      <w:r>
        <w:rPr>
          <w:rFonts w:ascii="Cambria" w:hAnsi="Cambria" w:cs="Tahoma"/>
          <w:sz w:val="22"/>
          <w:szCs w:val="22"/>
        </w:rPr>
        <w:fldChar w:fldCharType="end"/>
      </w:r>
      <w:bookmarkEnd w:id="3"/>
      <w:r>
        <w:rPr>
          <w:rFonts w:ascii="Cambria" w:hAnsi="Cambria" w:cs="Tahoma"/>
          <w:sz w:val="22"/>
          <w:szCs w:val="22"/>
        </w:rPr>
        <w:tab/>
        <w:t xml:space="preserve">Completion of the </w:t>
      </w:r>
      <w:hyperlink r:id="rId11" w:history="1">
        <w:r w:rsidR="00B302F6">
          <w:rPr>
            <w:rStyle w:val="Hyperlink"/>
            <w:rFonts w:ascii="Cambria" w:hAnsi="Cambria" w:cs="Tahoma"/>
            <w:sz w:val="22"/>
            <w:szCs w:val="22"/>
          </w:rPr>
          <w:t>Registration Verification Form</w:t>
        </w:r>
      </w:hyperlink>
      <w:r w:rsidR="00E904D0">
        <w:rPr>
          <w:rFonts w:ascii="Cambria" w:hAnsi="Cambria" w:cs="Tahoma"/>
          <w:sz w:val="22"/>
          <w:szCs w:val="22"/>
        </w:rPr>
        <w:t>; t</w:t>
      </w:r>
      <w:r w:rsidR="00B302F6" w:rsidRPr="00B302F6">
        <w:rPr>
          <w:rFonts w:ascii="Cambria" w:hAnsi="Cambria" w:cs="Tahoma"/>
          <w:sz w:val="22"/>
          <w:szCs w:val="22"/>
        </w:rPr>
        <w:t xml:space="preserve">his </w:t>
      </w:r>
      <w:r w:rsidR="00B302F6">
        <w:rPr>
          <w:rFonts w:ascii="Cambria" w:hAnsi="Cambria" w:cs="Tahoma"/>
          <w:sz w:val="22"/>
          <w:szCs w:val="22"/>
        </w:rPr>
        <w:t>form</w:t>
      </w:r>
      <w:r w:rsidR="00650C01">
        <w:rPr>
          <w:rFonts w:ascii="Cambria" w:hAnsi="Cambria" w:cs="Tahoma"/>
          <w:sz w:val="22"/>
          <w:szCs w:val="22"/>
        </w:rPr>
        <w:t xml:space="preserve"> must be completed by </w:t>
      </w:r>
      <w:r w:rsidR="00650C01" w:rsidRPr="00B302F6">
        <w:rPr>
          <w:rFonts w:ascii="Cambria" w:hAnsi="Cambria" w:cs="Tahoma"/>
          <w:sz w:val="22"/>
          <w:szCs w:val="22"/>
        </w:rPr>
        <w:t>you</w:t>
      </w:r>
      <w:r w:rsidR="00B302F6" w:rsidRPr="00B302F6">
        <w:rPr>
          <w:rFonts w:ascii="Cambria" w:hAnsi="Cambria" w:cs="Tahoma"/>
          <w:sz w:val="22"/>
          <w:szCs w:val="22"/>
        </w:rPr>
        <w:t xml:space="preserve"> and forwarded to the regulatory body in the jurisdiction(s) in</w:t>
      </w:r>
      <w:r w:rsidR="00B302F6">
        <w:rPr>
          <w:rFonts w:ascii="Cambria" w:hAnsi="Cambria" w:cs="Tahoma"/>
          <w:sz w:val="22"/>
          <w:szCs w:val="22"/>
        </w:rPr>
        <w:t xml:space="preserve"> which you have </w:t>
      </w:r>
      <w:r w:rsidR="00B302F6" w:rsidRPr="00B302F6">
        <w:rPr>
          <w:rFonts w:ascii="Cambria" w:hAnsi="Cambria" w:cs="Tahoma"/>
          <w:sz w:val="22"/>
          <w:szCs w:val="22"/>
        </w:rPr>
        <w:t>been registered as a respiratory therapist or in any other health profession.</w:t>
      </w:r>
    </w:p>
    <w:p w14:paraId="6FE8F257" w14:textId="77777777" w:rsidR="00D2243E" w:rsidRDefault="00D2243E" w:rsidP="00D82E7B">
      <w:pPr>
        <w:rPr>
          <w:rFonts w:ascii="Cambria" w:hAnsi="Cambria" w:cs="Tahoma"/>
          <w:sz w:val="22"/>
          <w:szCs w:val="22"/>
        </w:rPr>
      </w:pPr>
    </w:p>
    <w:p w14:paraId="0937E2DC" w14:textId="4C492911" w:rsidR="00D2243E" w:rsidRDefault="00F7189F" w:rsidP="00D2243E">
      <w:pPr>
        <w:ind w:left="720" w:hanging="720"/>
        <w:rPr>
          <w:rFonts w:ascii="Cambria" w:hAnsi="Cambria" w:cs="Tahoma"/>
          <w:sz w:val="22"/>
          <w:szCs w:val="22"/>
        </w:rPr>
      </w:pPr>
      <w:r w:rsidRPr="00F7189F">
        <w:rPr>
          <w:rFonts w:ascii="Cambria" w:hAnsi="Cambria" w:cs="Tahoma"/>
          <w:sz w:val="22"/>
          <w:szCs w:val="22"/>
        </w:rPr>
        <w:fldChar w:fldCharType="begin">
          <w:ffData>
            <w:name w:val="Check3"/>
            <w:enabled/>
            <w:calcOnExit w:val="0"/>
            <w:checkBox>
              <w:sizeAuto/>
              <w:default w:val="0"/>
            </w:checkBox>
          </w:ffData>
        </w:fldChar>
      </w:r>
      <w:bookmarkStart w:id="4" w:name="Check3"/>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end"/>
      </w:r>
      <w:bookmarkEnd w:id="4"/>
      <w:r w:rsidRPr="00F7189F">
        <w:rPr>
          <w:rFonts w:ascii="Cambria" w:hAnsi="Cambria" w:cs="Tahoma"/>
          <w:sz w:val="22"/>
          <w:szCs w:val="22"/>
        </w:rPr>
        <w:tab/>
      </w:r>
      <w:r w:rsidR="007E3F33">
        <w:rPr>
          <w:rFonts w:ascii="Cambria" w:hAnsi="Cambria" w:cs="Tahoma"/>
          <w:sz w:val="22"/>
          <w:szCs w:val="22"/>
        </w:rPr>
        <w:t>Submission of a Criminal Record Background C</w:t>
      </w:r>
      <w:r w:rsidR="007A49D3" w:rsidRPr="00F7189F">
        <w:rPr>
          <w:rFonts w:ascii="Cambria" w:hAnsi="Cambria" w:cs="Tahoma"/>
          <w:sz w:val="22"/>
          <w:szCs w:val="22"/>
        </w:rPr>
        <w:t xml:space="preserve">heck completed </w:t>
      </w:r>
      <w:r w:rsidR="00D404EA">
        <w:rPr>
          <w:rFonts w:ascii="Cambria" w:hAnsi="Cambria" w:cs="Tahoma"/>
          <w:sz w:val="22"/>
          <w:szCs w:val="22"/>
        </w:rPr>
        <w:t xml:space="preserve">as per </w:t>
      </w:r>
      <w:hyperlink r:id="rId12" w:history="1">
        <w:r w:rsidR="00D404EA">
          <w:rPr>
            <w:rStyle w:val="Hyperlink"/>
            <w:rFonts w:ascii="Cambria" w:hAnsi="Cambria" w:cs="Tahoma"/>
            <w:sz w:val="22"/>
            <w:szCs w:val="22"/>
          </w:rPr>
          <w:t>NBART Policy # 007</w:t>
        </w:r>
      </w:hyperlink>
    </w:p>
    <w:p w14:paraId="061530E6" w14:textId="77777777" w:rsidR="00C2764C" w:rsidRPr="00F7189F" w:rsidRDefault="00C2764C" w:rsidP="00D2243E">
      <w:pPr>
        <w:ind w:left="720" w:hanging="720"/>
        <w:rPr>
          <w:rFonts w:ascii="Cambria" w:hAnsi="Cambria" w:cs="Tahoma"/>
          <w:sz w:val="22"/>
          <w:szCs w:val="22"/>
        </w:rPr>
      </w:pPr>
    </w:p>
    <w:p w14:paraId="7F79BFED" w14:textId="2210C050" w:rsidR="00AE04C2" w:rsidRPr="00D404EA" w:rsidRDefault="00F7189F" w:rsidP="00D404EA">
      <w:pPr>
        <w:ind w:left="720" w:hanging="720"/>
        <w:rPr>
          <w:rFonts w:ascii="Cambria" w:hAnsi="Cambria" w:cs="Times"/>
          <w:color w:val="000000"/>
          <w:sz w:val="22"/>
          <w:szCs w:val="22"/>
        </w:rPr>
      </w:pPr>
      <w:r w:rsidRPr="00F7189F">
        <w:rPr>
          <w:rFonts w:ascii="Cambria" w:hAnsi="Cambria" w:cs="Tahoma"/>
          <w:sz w:val="22"/>
          <w:szCs w:val="22"/>
        </w:rPr>
        <w:fldChar w:fldCharType="begin">
          <w:ffData>
            <w:name w:val="Check5"/>
            <w:enabled/>
            <w:calcOnExit w:val="0"/>
            <w:checkBox>
              <w:sizeAuto/>
              <w:default w:val="0"/>
            </w:checkBox>
          </w:ffData>
        </w:fldChar>
      </w:r>
      <w:bookmarkStart w:id="5" w:name="Check5"/>
      <w:r w:rsidRPr="00F7189F">
        <w:rPr>
          <w:rFonts w:ascii="Cambria" w:hAnsi="Cambria" w:cs="Tahoma"/>
          <w:sz w:val="22"/>
          <w:szCs w:val="22"/>
        </w:rPr>
        <w:instrText xml:space="preserve"> FORMCHECKBOX </w:instrText>
      </w:r>
      <w:r w:rsidRPr="00F7189F">
        <w:rPr>
          <w:rFonts w:ascii="Cambria" w:hAnsi="Cambria" w:cs="Tahoma"/>
          <w:sz w:val="22"/>
          <w:szCs w:val="22"/>
        </w:rPr>
      </w:r>
      <w:r w:rsidRPr="00F7189F">
        <w:rPr>
          <w:rFonts w:ascii="Cambria" w:hAnsi="Cambria" w:cs="Tahoma"/>
          <w:sz w:val="22"/>
          <w:szCs w:val="22"/>
        </w:rPr>
        <w:fldChar w:fldCharType="end"/>
      </w:r>
      <w:bookmarkEnd w:id="5"/>
      <w:r w:rsidR="00D404EA">
        <w:rPr>
          <w:rFonts w:ascii="Cambria" w:hAnsi="Cambria" w:cs="Times"/>
          <w:color w:val="000000"/>
          <w:sz w:val="22"/>
          <w:szCs w:val="22"/>
        </w:rPr>
        <w:tab/>
      </w:r>
      <w:r w:rsidRPr="00F7189F">
        <w:rPr>
          <w:rFonts w:ascii="Cambria" w:hAnsi="Cambria" w:cs="Times"/>
          <w:color w:val="000000"/>
          <w:sz w:val="22"/>
          <w:szCs w:val="22"/>
        </w:rPr>
        <w:t>S</w:t>
      </w:r>
      <w:r w:rsidR="009273E9" w:rsidRPr="00F7189F">
        <w:rPr>
          <w:rFonts w:ascii="Cambria" w:hAnsi="Cambria" w:cs="Times"/>
          <w:color w:val="000000"/>
          <w:sz w:val="22"/>
          <w:szCs w:val="22"/>
        </w:rPr>
        <w:t xml:space="preserve">ubmit proof of liability insurance as outlined in the </w:t>
      </w:r>
      <w:hyperlink r:id="rId13" w:history="1">
        <w:r w:rsidR="009273E9" w:rsidRPr="00D404EA">
          <w:rPr>
            <w:rStyle w:val="Hyperlink"/>
            <w:rFonts w:ascii="Cambria" w:hAnsi="Cambria" w:cs="Times"/>
            <w:sz w:val="22"/>
            <w:szCs w:val="22"/>
          </w:rPr>
          <w:t>ACT Respecting Resp</w:t>
        </w:r>
        <w:r w:rsidR="00D404EA" w:rsidRPr="00D404EA">
          <w:rPr>
            <w:rStyle w:val="Hyperlink"/>
            <w:rFonts w:ascii="Cambria" w:hAnsi="Cambria" w:cs="Times"/>
            <w:sz w:val="22"/>
            <w:szCs w:val="22"/>
          </w:rPr>
          <w:t>iratory Therapists</w:t>
        </w:r>
      </w:hyperlink>
      <w:r w:rsidR="00D404EA">
        <w:rPr>
          <w:rFonts w:ascii="Cambria" w:hAnsi="Cambria" w:cs="Times"/>
          <w:color w:val="000000"/>
          <w:sz w:val="22"/>
          <w:szCs w:val="22"/>
        </w:rPr>
        <w:t xml:space="preserve"> and </w:t>
      </w:r>
      <w:hyperlink r:id="rId14" w:history="1">
        <w:r w:rsidR="00D404EA" w:rsidRPr="00D404EA">
          <w:rPr>
            <w:rStyle w:val="Hyperlink"/>
            <w:rFonts w:ascii="Cambria" w:hAnsi="Cambria" w:cs="Times"/>
            <w:sz w:val="22"/>
            <w:szCs w:val="22"/>
          </w:rPr>
          <w:t xml:space="preserve">NBART Policy # </w:t>
        </w:r>
        <w:r w:rsidR="009273E9" w:rsidRPr="00D404EA">
          <w:rPr>
            <w:rStyle w:val="Hyperlink"/>
            <w:rFonts w:ascii="Cambria" w:hAnsi="Cambria" w:cs="Times"/>
            <w:sz w:val="22"/>
            <w:szCs w:val="22"/>
          </w:rPr>
          <w:t>005</w:t>
        </w:r>
      </w:hyperlink>
      <w:r w:rsidR="009273E9" w:rsidRPr="00F7189F">
        <w:rPr>
          <w:rFonts w:ascii="Cambria" w:hAnsi="Cambria" w:cs="Times"/>
          <w:color w:val="000000"/>
          <w:sz w:val="22"/>
          <w:szCs w:val="22"/>
        </w:rPr>
        <w:t xml:space="preserve">. </w:t>
      </w:r>
    </w:p>
    <w:p w14:paraId="7CC4D77D" w14:textId="77777777" w:rsidR="00AE04C2" w:rsidRPr="00F7189F" w:rsidRDefault="00AE04C2" w:rsidP="00AE04C2">
      <w:pPr>
        <w:ind w:left="720" w:hanging="720"/>
        <w:rPr>
          <w:rFonts w:ascii="Cambria" w:hAnsi="Cambria" w:cs="Tahoma"/>
          <w:sz w:val="22"/>
          <w:szCs w:val="22"/>
        </w:rPr>
      </w:pPr>
    </w:p>
    <w:p w14:paraId="29F40512" w14:textId="345C3C3F" w:rsidR="00F7189F" w:rsidRDefault="00F7189F" w:rsidP="00AE04C2">
      <w:pPr>
        <w:rPr>
          <w:rFonts w:ascii="Cambria" w:hAnsi="Cambria"/>
          <w:sz w:val="22"/>
          <w:szCs w:val="22"/>
        </w:rPr>
      </w:pPr>
      <w:r w:rsidRPr="00F7189F">
        <w:rPr>
          <w:rFonts w:ascii="Cambria" w:hAnsi="Cambria"/>
          <w:sz w:val="22"/>
          <w:szCs w:val="22"/>
        </w:rPr>
        <w:t>The information requested above can be submitted to our office via fax, email or directly uploaded to your online NBART account by logging into your account and clicking on the Document Upload tab.</w:t>
      </w:r>
    </w:p>
    <w:p w14:paraId="1033C89D" w14:textId="77777777" w:rsidR="000B3530" w:rsidRDefault="000B3530" w:rsidP="00AE04C2">
      <w:pPr>
        <w:rPr>
          <w:rFonts w:ascii="Cambria" w:hAnsi="Cambria"/>
          <w:sz w:val="22"/>
          <w:szCs w:val="22"/>
        </w:rPr>
      </w:pPr>
    </w:p>
    <w:p w14:paraId="02A8B39A" w14:textId="4BBCDEF1" w:rsidR="000B3530" w:rsidRPr="000B3530" w:rsidRDefault="000B3530" w:rsidP="000B3530">
      <w:pPr>
        <w:rPr>
          <w:rFonts w:asciiTheme="minorHAnsi" w:hAnsiTheme="minorHAnsi" w:cstheme="minorHAnsi"/>
          <w:sz w:val="22"/>
          <w:szCs w:val="22"/>
          <w:lang w:val="en-CA"/>
        </w:rPr>
      </w:pPr>
      <w:r w:rsidRPr="000B3530">
        <w:rPr>
          <w:rFonts w:asciiTheme="minorHAnsi" w:hAnsiTheme="minorHAnsi" w:cstheme="minorHAnsi"/>
          <w:sz w:val="22"/>
          <w:szCs w:val="22"/>
          <w:lang w:val="en-CA"/>
        </w:rPr>
        <w:t xml:space="preserve">You may not work as a Respiratory Therapist or in any way hold yourself out as a person qualified to practice Respiratory Therapy in the province of New Brunswick until after your application for registration has been approved by the NBART. Approved applicants will be </w:t>
      </w:r>
      <w:r>
        <w:rPr>
          <w:rFonts w:asciiTheme="minorHAnsi" w:hAnsiTheme="minorHAnsi" w:cstheme="minorHAnsi"/>
          <w:sz w:val="22"/>
          <w:szCs w:val="22"/>
          <w:lang w:val="en-CA"/>
        </w:rPr>
        <w:t xml:space="preserve">notified and </w:t>
      </w:r>
      <w:r w:rsidRPr="000B3530">
        <w:rPr>
          <w:rFonts w:asciiTheme="minorHAnsi" w:hAnsiTheme="minorHAnsi" w:cstheme="minorHAnsi"/>
          <w:sz w:val="22"/>
          <w:szCs w:val="22"/>
          <w:lang w:val="en-CA"/>
        </w:rPr>
        <w:t xml:space="preserve">published on the NBART website under the </w:t>
      </w:r>
      <w:hyperlink r:id="rId15" w:history="1">
        <w:r w:rsidRPr="000B3530">
          <w:rPr>
            <w:rStyle w:val="Hyperlink"/>
            <w:rFonts w:asciiTheme="minorHAnsi" w:hAnsiTheme="minorHAnsi" w:cstheme="minorHAnsi"/>
            <w:sz w:val="22"/>
            <w:szCs w:val="22"/>
            <w:lang w:val="en-CA"/>
          </w:rPr>
          <w:t>Membership Registry</w:t>
        </w:r>
      </w:hyperlink>
      <w:r w:rsidRPr="000B3530">
        <w:rPr>
          <w:rFonts w:asciiTheme="minorHAnsi" w:hAnsiTheme="minorHAnsi" w:cstheme="minorHAnsi"/>
          <w:sz w:val="22"/>
          <w:szCs w:val="22"/>
          <w:lang w:val="en-CA"/>
        </w:rPr>
        <w:t xml:space="preserve"> and will be issued </w:t>
      </w:r>
      <w:r>
        <w:rPr>
          <w:rFonts w:asciiTheme="minorHAnsi" w:hAnsiTheme="minorHAnsi" w:cstheme="minorHAnsi"/>
          <w:sz w:val="22"/>
          <w:szCs w:val="22"/>
          <w:lang w:val="en-CA"/>
        </w:rPr>
        <w:t>a License to Practice card</w:t>
      </w:r>
      <w:r w:rsidRPr="000B3530">
        <w:rPr>
          <w:rFonts w:asciiTheme="minorHAnsi" w:hAnsiTheme="minorHAnsi" w:cstheme="minorHAnsi"/>
          <w:sz w:val="22"/>
          <w:szCs w:val="22"/>
          <w:lang w:val="en-CA"/>
        </w:rPr>
        <w:t xml:space="preserve"> via mail. Once your name is published on the website in the appropriate category, you will be able to work and the License to Practice card will be sent to you by mail within 2-4 weeks.</w:t>
      </w:r>
    </w:p>
    <w:p w14:paraId="2DA3DED7" w14:textId="77777777" w:rsidR="000B3530" w:rsidRDefault="000B3530" w:rsidP="00AE04C2">
      <w:pPr>
        <w:rPr>
          <w:rFonts w:ascii="Cambria" w:hAnsi="Cambria"/>
          <w:sz w:val="22"/>
          <w:szCs w:val="22"/>
        </w:rPr>
      </w:pPr>
    </w:p>
    <w:p w14:paraId="268BC1EF" w14:textId="39778D2A" w:rsidR="00AE04C2" w:rsidRPr="00F7189F" w:rsidRDefault="00AE04C2" w:rsidP="00AE04C2">
      <w:pPr>
        <w:rPr>
          <w:rFonts w:ascii="Cambria" w:hAnsi="Cambria"/>
          <w:sz w:val="22"/>
          <w:szCs w:val="22"/>
        </w:rPr>
      </w:pPr>
      <w:r w:rsidRPr="00F7189F">
        <w:rPr>
          <w:rFonts w:ascii="Cambria" w:hAnsi="Cambria"/>
          <w:sz w:val="22"/>
          <w:szCs w:val="22"/>
        </w:rPr>
        <w:t xml:space="preserve">Please feel free to contact our office at any time with questions and concerns </w:t>
      </w:r>
    </w:p>
    <w:p w14:paraId="5A9BBA79" w14:textId="77777777" w:rsidR="00AE04C2" w:rsidRPr="00F7189F" w:rsidRDefault="00AE04C2" w:rsidP="00AE04C2">
      <w:pPr>
        <w:rPr>
          <w:sz w:val="22"/>
          <w:szCs w:val="22"/>
        </w:rPr>
      </w:pPr>
    </w:p>
    <w:p w14:paraId="234DAD31" w14:textId="6FE9E831" w:rsidR="00AE04C2" w:rsidRPr="003F668E" w:rsidRDefault="00AE04C2" w:rsidP="00AE04C2">
      <w:pPr>
        <w:widowControl w:val="0"/>
        <w:autoSpaceDE w:val="0"/>
        <w:autoSpaceDN w:val="0"/>
        <w:adjustRightInd w:val="0"/>
        <w:rPr>
          <w:rFonts w:asciiTheme="minorHAnsi" w:hAnsiTheme="minorHAnsi" w:cs="Verdana"/>
          <w:sz w:val="22"/>
          <w:szCs w:val="22"/>
        </w:rPr>
      </w:pPr>
      <w:r w:rsidRPr="003F668E">
        <w:rPr>
          <w:rFonts w:asciiTheme="minorHAnsi" w:hAnsiTheme="minorHAnsi" w:cs="Verdana"/>
          <w:sz w:val="22"/>
          <w:szCs w:val="22"/>
        </w:rPr>
        <w:t>Troy Denton BSc.</w:t>
      </w:r>
      <w:r w:rsidR="00F7189F" w:rsidRPr="003F668E">
        <w:rPr>
          <w:rFonts w:asciiTheme="minorHAnsi" w:hAnsiTheme="minorHAnsi" w:cs="Verdana"/>
          <w:sz w:val="22"/>
          <w:szCs w:val="22"/>
        </w:rPr>
        <w:t xml:space="preserve"> </w:t>
      </w:r>
      <w:r w:rsidRPr="003F668E">
        <w:rPr>
          <w:rFonts w:asciiTheme="minorHAnsi" w:hAnsiTheme="minorHAnsi" w:cs="Verdana"/>
          <w:sz w:val="22"/>
          <w:szCs w:val="22"/>
        </w:rPr>
        <w:t>RRT</w:t>
      </w:r>
    </w:p>
    <w:p w14:paraId="75FA0697" w14:textId="4774030D" w:rsidR="00AE04C2" w:rsidRPr="003F668E" w:rsidRDefault="00AE04C2" w:rsidP="00AE04C2">
      <w:pPr>
        <w:widowControl w:val="0"/>
        <w:autoSpaceDE w:val="0"/>
        <w:autoSpaceDN w:val="0"/>
        <w:adjustRightInd w:val="0"/>
        <w:rPr>
          <w:rFonts w:asciiTheme="minorHAnsi" w:hAnsiTheme="minorHAnsi" w:cs="Verdana"/>
          <w:sz w:val="22"/>
          <w:szCs w:val="22"/>
        </w:rPr>
      </w:pPr>
      <w:r w:rsidRPr="003F668E">
        <w:rPr>
          <w:rFonts w:asciiTheme="minorHAnsi" w:hAnsiTheme="minorHAnsi" w:cs="Verdana"/>
          <w:sz w:val="22"/>
          <w:szCs w:val="22"/>
        </w:rPr>
        <w:t>Registrar</w:t>
      </w:r>
      <w:r w:rsidR="00F7189F" w:rsidRPr="003F668E">
        <w:rPr>
          <w:rFonts w:asciiTheme="minorHAnsi" w:hAnsiTheme="minorHAnsi" w:cs="Verdana"/>
          <w:sz w:val="22"/>
          <w:szCs w:val="22"/>
        </w:rPr>
        <w:t xml:space="preserve"> / Executive Director</w:t>
      </w:r>
      <w:r w:rsidRPr="003F668E">
        <w:rPr>
          <w:rFonts w:asciiTheme="minorHAnsi" w:hAnsiTheme="minorHAnsi" w:cs="Verdana"/>
          <w:sz w:val="22"/>
          <w:szCs w:val="22"/>
        </w:rPr>
        <w:t xml:space="preserve">, </w:t>
      </w:r>
      <w:r w:rsidR="00F7189F" w:rsidRPr="003F668E">
        <w:rPr>
          <w:rFonts w:asciiTheme="minorHAnsi" w:hAnsiTheme="minorHAnsi" w:cs="Verdana"/>
          <w:sz w:val="22"/>
          <w:szCs w:val="22"/>
        </w:rPr>
        <w:t>NBART</w:t>
      </w:r>
    </w:p>
    <w:p w14:paraId="13DBCE3D" w14:textId="77777777" w:rsidR="00AE04C2" w:rsidRPr="003F668E" w:rsidRDefault="00AE04C2" w:rsidP="00AE04C2">
      <w:pPr>
        <w:widowControl w:val="0"/>
        <w:autoSpaceDE w:val="0"/>
        <w:autoSpaceDN w:val="0"/>
        <w:adjustRightInd w:val="0"/>
        <w:rPr>
          <w:rFonts w:asciiTheme="minorHAnsi" w:hAnsiTheme="minorHAnsi" w:cs="Verdana"/>
          <w:sz w:val="22"/>
          <w:szCs w:val="22"/>
        </w:rPr>
      </w:pPr>
      <w:r w:rsidRPr="003F668E">
        <w:rPr>
          <w:rFonts w:asciiTheme="minorHAnsi" w:hAnsiTheme="minorHAnsi" w:cs="Verdana"/>
          <w:sz w:val="22"/>
          <w:szCs w:val="22"/>
        </w:rPr>
        <w:t>Email: </w:t>
      </w:r>
      <w:hyperlink r:id="rId16" w:history="1">
        <w:r w:rsidRPr="003F668E">
          <w:rPr>
            <w:rFonts w:asciiTheme="minorHAnsi" w:hAnsiTheme="minorHAnsi" w:cs="Verdana"/>
            <w:sz w:val="22"/>
            <w:szCs w:val="22"/>
            <w:u w:val="single" w:color="003AA1"/>
          </w:rPr>
          <w:t>registrar@nbart.ca</w:t>
        </w:r>
      </w:hyperlink>
    </w:p>
    <w:p w14:paraId="7283A58A" w14:textId="00C293FD" w:rsidR="00AE04C2" w:rsidRPr="003F668E" w:rsidRDefault="00AE04C2" w:rsidP="00AE04C2">
      <w:pPr>
        <w:widowControl w:val="0"/>
        <w:autoSpaceDE w:val="0"/>
        <w:autoSpaceDN w:val="0"/>
        <w:adjustRightInd w:val="0"/>
        <w:rPr>
          <w:rFonts w:asciiTheme="minorHAnsi" w:hAnsiTheme="minorHAnsi" w:cs="Arial"/>
          <w:sz w:val="22"/>
          <w:szCs w:val="22"/>
        </w:rPr>
      </w:pPr>
      <w:r w:rsidRPr="003F668E">
        <w:rPr>
          <w:rFonts w:asciiTheme="minorHAnsi" w:hAnsiTheme="minorHAnsi" w:cs="Verdana"/>
          <w:sz w:val="22"/>
          <w:szCs w:val="22"/>
        </w:rPr>
        <w:t>Office: </w:t>
      </w:r>
      <w:r w:rsidRPr="003F668E">
        <w:rPr>
          <w:rFonts w:asciiTheme="minorHAnsi" w:hAnsiTheme="minorHAnsi" w:cs="Verdana"/>
          <w:sz w:val="22"/>
          <w:szCs w:val="22"/>
          <w:u w:val="single" w:color="003AA1"/>
        </w:rPr>
        <w:t>506-389-7813</w:t>
      </w:r>
      <w:r w:rsidRPr="003F668E">
        <w:rPr>
          <w:rFonts w:asciiTheme="minorHAnsi" w:hAnsiTheme="minorHAnsi" w:cs="Arial"/>
          <w:sz w:val="22"/>
          <w:szCs w:val="22"/>
        </w:rPr>
        <w:t> </w:t>
      </w:r>
    </w:p>
    <w:p w14:paraId="7366373E" w14:textId="77777777" w:rsidR="00C2764C" w:rsidRPr="003F668E" w:rsidRDefault="00AE04C2" w:rsidP="00C2764C">
      <w:pPr>
        <w:widowControl w:val="0"/>
        <w:autoSpaceDE w:val="0"/>
        <w:autoSpaceDN w:val="0"/>
        <w:adjustRightInd w:val="0"/>
        <w:rPr>
          <w:rFonts w:asciiTheme="minorHAnsi" w:hAnsiTheme="minorHAnsi" w:cs="Verdana"/>
          <w:sz w:val="22"/>
          <w:szCs w:val="22"/>
          <w:u w:val="single" w:color="003AA1"/>
        </w:rPr>
      </w:pPr>
      <w:r w:rsidRPr="003F668E">
        <w:rPr>
          <w:rFonts w:asciiTheme="minorHAnsi" w:hAnsiTheme="minorHAnsi" w:cs="Verdana"/>
          <w:sz w:val="22"/>
          <w:szCs w:val="22"/>
        </w:rPr>
        <w:t>Fax: </w:t>
      </w:r>
      <w:r w:rsidRPr="003F668E">
        <w:rPr>
          <w:rFonts w:asciiTheme="minorHAnsi" w:hAnsiTheme="minorHAnsi" w:cs="Verdana"/>
          <w:sz w:val="22"/>
          <w:szCs w:val="22"/>
          <w:u w:val="single" w:color="003AA1"/>
        </w:rPr>
        <w:t>506-389-7814</w:t>
      </w:r>
    </w:p>
    <w:p w14:paraId="77439DB3" w14:textId="5BD4C56B" w:rsidR="007A49D3" w:rsidRPr="003F668E" w:rsidRDefault="007A49D3" w:rsidP="00C2764C">
      <w:pPr>
        <w:widowControl w:val="0"/>
        <w:autoSpaceDE w:val="0"/>
        <w:autoSpaceDN w:val="0"/>
        <w:adjustRightInd w:val="0"/>
        <w:rPr>
          <w:rFonts w:asciiTheme="minorHAnsi" w:hAnsiTheme="minorHAnsi"/>
          <w:sz w:val="22"/>
          <w:szCs w:val="22"/>
        </w:rPr>
      </w:pPr>
    </w:p>
    <w:p w14:paraId="0CA69069" w14:textId="77777777" w:rsidR="00C2764C" w:rsidRPr="00C2764C" w:rsidRDefault="00C2764C" w:rsidP="00C2764C">
      <w:pPr>
        <w:widowControl w:val="0"/>
        <w:autoSpaceDE w:val="0"/>
        <w:autoSpaceDN w:val="0"/>
        <w:adjustRightInd w:val="0"/>
        <w:rPr>
          <w:rFonts w:asciiTheme="minorHAnsi" w:hAnsiTheme="minorHAnsi" w:cs="Verdana"/>
          <w:color w:val="003AA1"/>
          <w:sz w:val="22"/>
          <w:szCs w:val="22"/>
          <w:u w:val="single" w:color="003AA1"/>
        </w:rPr>
      </w:pPr>
    </w:p>
    <w:sectPr w:rsidR="00C2764C" w:rsidRPr="00C2764C" w:rsidSect="00AE04C2">
      <w:headerReference w:type="default" r:id="rId17"/>
      <w:pgSz w:w="12240" w:h="15840"/>
      <w:pgMar w:top="567" w:right="1440" w:bottom="56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6C7C9" w14:textId="77777777" w:rsidR="00D2243E" w:rsidRDefault="00D2243E">
      <w:r>
        <w:separator/>
      </w:r>
    </w:p>
  </w:endnote>
  <w:endnote w:type="continuationSeparator" w:id="0">
    <w:p w14:paraId="0D6343B8" w14:textId="77777777" w:rsidR="00D2243E" w:rsidRDefault="00D2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1F93E" w14:textId="77777777" w:rsidR="00D2243E" w:rsidRDefault="00D2243E">
      <w:r>
        <w:separator/>
      </w:r>
    </w:p>
  </w:footnote>
  <w:footnote w:type="continuationSeparator" w:id="0">
    <w:p w14:paraId="08898004" w14:textId="77777777" w:rsidR="00D2243E" w:rsidRDefault="00D224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6D5A9" w14:textId="77777777" w:rsidR="00D2243E" w:rsidRDefault="00D2243E" w:rsidP="00B06294">
    <w:pPr>
      <w:pStyle w:val="Header"/>
      <w:rPr>
        <w:color w:val="0070C0"/>
        <w:sz w:val="28"/>
        <w:szCs w:val="28"/>
      </w:rPr>
    </w:pPr>
    <w:r>
      <w:rPr>
        <w:noProof/>
      </w:rPr>
      <mc:AlternateContent>
        <mc:Choice Requires="wps">
          <w:drawing>
            <wp:anchor distT="0" distB="0" distL="114300" distR="114300" simplePos="0" relativeHeight="251657728" behindDoc="0" locked="0" layoutInCell="1" allowOverlap="1" wp14:anchorId="5A060F5C" wp14:editId="358830B6">
              <wp:simplePos x="0" y="0"/>
              <wp:positionH relativeFrom="column">
                <wp:posOffset>1009650</wp:posOffset>
              </wp:positionH>
              <wp:positionV relativeFrom="paragraph">
                <wp:posOffset>-28575</wp:posOffset>
              </wp:positionV>
              <wp:extent cx="5686425" cy="928370"/>
              <wp:effectExtent l="635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D9A7C" w14:textId="77777777" w:rsidR="00D2243E" w:rsidRPr="00DB268D" w:rsidRDefault="00D2243E"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6B0C69A6" w14:textId="77777777" w:rsidR="00D2243E" w:rsidRPr="00DB268D" w:rsidRDefault="00D2243E"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563E0701" w14:textId="77777777" w:rsidR="00D2243E" w:rsidRPr="00DB268D" w:rsidRDefault="00D2243E" w:rsidP="00B06294">
                          <w:pPr>
                            <w:pStyle w:val="Header"/>
                            <w:jc w:val="both"/>
                            <w:rPr>
                              <w:color w:val="0070C0"/>
                              <w:sz w:val="20"/>
                              <w:szCs w:val="20"/>
                              <w:lang w:val="fr-CA"/>
                            </w:rPr>
                          </w:pPr>
                        </w:p>
                        <w:p w14:paraId="249F9B64" w14:textId="77777777" w:rsidR="00D2243E" w:rsidRDefault="00D2243E" w:rsidP="00B06294">
                          <w:pPr>
                            <w:pStyle w:val="Header"/>
                            <w:jc w:val="both"/>
                            <w:rPr>
                              <w:color w:val="0070C0"/>
                              <w:sz w:val="20"/>
                              <w:szCs w:val="20"/>
                            </w:rPr>
                          </w:pPr>
                          <w:r w:rsidRPr="00DB268D">
                            <w:rPr>
                              <w:color w:val="0070C0"/>
                              <w:sz w:val="20"/>
                              <w:szCs w:val="20"/>
                            </w:rPr>
                            <w:t xml:space="preserve">500 St. George Street </w:t>
                          </w:r>
                        </w:p>
                        <w:p w14:paraId="1A18FFA1" w14:textId="77777777" w:rsidR="00D2243E" w:rsidRDefault="00D2243E">
                          <w:r w:rsidRPr="00DB268D">
                            <w:rPr>
                              <w:color w:val="0070C0"/>
                              <w:sz w:val="20"/>
                              <w:szCs w:val="20"/>
                            </w:rPr>
                            <w:t>Moncton, NB, E1C 1Y3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79.5pt;margin-top:-2.2pt;width:447.75pt;height:7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" stroked="f">
              <v:textbox>
                <w:txbxContent>
                  <w:p w14:paraId="3CAD9A7C" w14:textId="77777777" w:rsidR="00D2243E" w:rsidRPr="00DB268D" w:rsidRDefault="00D2243E" w:rsidP="00B06294">
                    <w:pPr>
                      <w:pStyle w:val="Header"/>
                      <w:jc w:val="both"/>
                      <w:rPr>
                        <w:color w:val="0070C0"/>
                        <w:sz w:val="28"/>
                        <w:szCs w:val="28"/>
                      </w:rPr>
                    </w:pPr>
                    <w:r w:rsidRPr="00353698">
                      <w:rPr>
                        <w:color w:val="0070C0"/>
                        <w:sz w:val="28"/>
                        <w:szCs w:val="28"/>
                      </w:rPr>
                      <w:t>New Brunswick Associatio</w:t>
                    </w:r>
                    <w:r>
                      <w:rPr>
                        <w:color w:val="0070C0"/>
                        <w:sz w:val="28"/>
                        <w:szCs w:val="28"/>
                      </w:rPr>
                      <w:t>n of Respiratory Therapist</w:t>
                    </w:r>
                  </w:p>
                  <w:p w14:paraId="6B0C69A6" w14:textId="77777777" w:rsidR="00D2243E" w:rsidRPr="00DB268D" w:rsidRDefault="00D2243E" w:rsidP="00B06294">
                    <w:pPr>
                      <w:pStyle w:val="Header"/>
                      <w:jc w:val="both"/>
                      <w:rPr>
                        <w:color w:val="0070C0"/>
                        <w:sz w:val="28"/>
                        <w:szCs w:val="28"/>
                        <w:lang w:val="fr-CA"/>
                      </w:rPr>
                    </w:pPr>
                    <w:r w:rsidRPr="00353698">
                      <w:rPr>
                        <w:color w:val="0070C0"/>
                        <w:sz w:val="28"/>
                        <w:szCs w:val="28"/>
                        <w:lang w:val="fr-FR"/>
                      </w:rPr>
                      <w:t>L’Association</w:t>
                    </w:r>
                    <w:r w:rsidRPr="00DB268D">
                      <w:rPr>
                        <w:color w:val="0070C0"/>
                        <w:sz w:val="28"/>
                        <w:szCs w:val="28"/>
                        <w:lang w:val="fr-CA"/>
                      </w:rPr>
                      <w:t xml:space="preserve"> des thérapeutes</w:t>
                    </w:r>
                    <w:r w:rsidRPr="00353698">
                      <w:rPr>
                        <w:color w:val="0070C0"/>
                        <w:sz w:val="28"/>
                        <w:szCs w:val="28"/>
                        <w:lang w:val="fr-CA"/>
                      </w:rPr>
                      <w:t xml:space="preserve"> respiratoires</w:t>
                    </w:r>
                    <w:r>
                      <w:rPr>
                        <w:color w:val="0070C0"/>
                        <w:sz w:val="28"/>
                        <w:szCs w:val="28"/>
                        <w:lang w:val="fr-CA"/>
                      </w:rPr>
                      <w:t xml:space="preserve"> du Nouveau-Brunswick</w:t>
                    </w:r>
                  </w:p>
                  <w:p w14:paraId="563E0701" w14:textId="77777777" w:rsidR="00D2243E" w:rsidRPr="00DB268D" w:rsidRDefault="00D2243E" w:rsidP="00B06294">
                    <w:pPr>
                      <w:pStyle w:val="Header"/>
                      <w:jc w:val="both"/>
                      <w:rPr>
                        <w:color w:val="0070C0"/>
                        <w:sz w:val="20"/>
                        <w:szCs w:val="20"/>
                        <w:lang w:val="fr-CA"/>
                      </w:rPr>
                    </w:pPr>
                  </w:p>
                  <w:p w14:paraId="249F9B64" w14:textId="77777777" w:rsidR="00D2243E" w:rsidRDefault="00D2243E" w:rsidP="00B06294">
                    <w:pPr>
                      <w:pStyle w:val="Header"/>
                      <w:jc w:val="both"/>
                      <w:rPr>
                        <w:color w:val="0070C0"/>
                        <w:sz w:val="20"/>
                        <w:szCs w:val="20"/>
                      </w:rPr>
                    </w:pPr>
                    <w:r w:rsidRPr="00DB268D">
                      <w:rPr>
                        <w:color w:val="0070C0"/>
                        <w:sz w:val="20"/>
                        <w:szCs w:val="20"/>
                      </w:rPr>
                      <w:t xml:space="preserve">500 St. George Street </w:t>
                    </w:r>
                  </w:p>
                  <w:p w14:paraId="1A18FFA1" w14:textId="77777777" w:rsidR="00D2243E" w:rsidRDefault="00D2243E">
                    <w:r w:rsidRPr="00DB268D">
                      <w:rPr>
                        <w:color w:val="0070C0"/>
                        <w:sz w:val="20"/>
                        <w:szCs w:val="20"/>
                      </w:rPr>
                      <w:t>Moncton, NB, E1C 1Y3</w:t>
                    </w:r>
                  </w:p>
                </w:txbxContent>
              </v:textbox>
            </v:shape>
          </w:pict>
        </mc:Fallback>
      </mc:AlternateContent>
    </w:r>
    <w:r>
      <w:rPr>
        <w:noProof/>
      </w:rPr>
      <w:drawing>
        <wp:inline distT="0" distB="0" distL="0" distR="0" wp14:anchorId="44C18C5C" wp14:editId="503281E2">
          <wp:extent cx="965200" cy="889000"/>
          <wp:effectExtent l="0" t="0" r="0" b="0"/>
          <wp:docPr id="1" name="Picture 1" descr="NBART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RT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889000"/>
                  </a:xfrm>
                  <a:prstGeom prst="rect">
                    <a:avLst/>
                  </a:prstGeom>
                  <a:noFill/>
                  <a:ln>
                    <a:noFill/>
                  </a:ln>
                </pic:spPr>
              </pic:pic>
            </a:graphicData>
          </a:graphic>
        </wp:inline>
      </w:drawing>
    </w:r>
  </w:p>
  <w:p w14:paraId="333F98CD" w14:textId="77777777" w:rsidR="00D2243E" w:rsidRDefault="00D2243E" w:rsidP="00B06294">
    <w:pPr>
      <w:pStyle w:val="Header"/>
      <w:rPr>
        <w:color w:val="0070C0"/>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305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915639"/>
    <w:multiLevelType w:val="hybridMultilevel"/>
    <w:tmpl w:val="40F4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00C78"/>
    <w:multiLevelType w:val="hybridMultilevel"/>
    <w:tmpl w:val="6CA8DF06"/>
    <w:lvl w:ilvl="0" w:tplc="4E4C1C00">
      <w:start w:val="1"/>
      <w:numFmt w:val="lowerLetter"/>
      <w:lvlText w:val="(%1)"/>
      <w:lvlJc w:val="left"/>
      <w:pPr>
        <w:ind w:left="720" w:hanging="68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nsid w:val="475128BC"/>
    <w:multiLevelType w:val="hybridMultilevel"/>
    <w:tmpl w:val="E570A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C26C26"/>
    <w:multiLevelType w:val="hybridMultilevel"/>
    <w:tmpl w:val="B96AD120"/>
    <w:lvl w:ilvl="0" w:tplc="4E4C1C00">
      <w:start w:val="1"/>
      <w:numFmt w:val="lowerLetter"/>
      <w:lvlText w:val="(%1)"/>
      <w:lvlJc w:val="left"/>
      <w:pPr>
        <w:ind w:left="760" w:hanging="68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59642CF3"/>
    <w:multiLevelType w:val="hybridMultilevel"/>
    <w:tmpl w:val="CEAC358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BB722A5"/>
    <w:multiLevelType w:val="hybridMultilevel"/>
    <w:tmpl w:val="6AAA9A02"/>
    <w:lvl w:ilvl="0" w:tplc="4E4C1C00">
      <w:start w:val="1"/>
      <w:numFmt w:val="lowerLetter"/>
      <w:lvlText w:val="(%1)"/>
      <w:lvlJc w:val="left"/>
      <w:pPr>
        <w:ind w:left="760" w:hanging="68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9E"/>
    <w:rsid w:val="00020091"/>
    <w:rsid w:val="000B3530"/>
    <w:rsid w:val="000E18A1"/>
    <w:rsid w:val="00114837"/>
    <w:rsid w:val="00143681"/>
    <w:rsid w:val="001A47F5"/>
    <w:rsid w:val="00266E06"/>
    <w:rsid w:val="002B2E6F"/>
    <w:rsid w:val="00353698"/>
    <w:rsid w:val="003778CD"/>
    <w:rsid w:val="003A6A7C"/>
    <w:rsid w:val="003C02B6"/>
    <w:rsid w:val="003F0BCB"/>
    <w:rsid w:val="003F668E"/>
    <w:rsid w:val="00434576"/>
    <w:rsid w:val="004359D7"/>
    <w:rsid w:val="0049114D"/>
    <w:rsid w:val="004B5347"/>
    <w:rsid w:val="004C0871"/>
    <w:rsid w:val="004D4BBB"/>
    <w:rsid w:val="005B4AE4"/>
    <w:rsid w:val="005C097B"/>
    <w:rsid w:val="0063049B"/>
    <w:rsid w:val="00650C01"/>
    <w:rsid w:val="006A4ABD"/>
    <w:rsid w:val="006D217B"/>
    <w:rsid w:val="007216D6"/>
    <w:rsid w:val="00762C2B"/>
    <w:rsid w:val="007A454A"/>
    <w:rsid w:val="007A49D3"/>
    <w:rsid w:val="007E3F33"/>
    <w:rsid w:val="008046EB"/>
    <w:rsid w:val="008747A4"/>
    <w:rsid w:val="008E44EA"/>
    <w:rsid w:val="00914DB7"/>
    <w:rsid w:val="009273E9"/>
    <w:rsid w:val="0097273D"/>
    <w:rsid w:val="00996509"/>
    <w:rsid w:val="00AD32F1"/>
    <w:rsid w:val="00AE04C2"/>
    <w:rsid w:val="00AE53AE"/>
    <w:rsid w:val="00B06294"/>
    <w:rsid w:val="00B302F6"/>
    <w:rsid w:val="00B61220"/>
    <w:rsid w:val="00BA3EB9"/>
    <w:rsid w:val="00C2764C"/>
    <w:rsid w:val="00CB5662"/>
    <w:rsid w:val="00CC0F9E"/>
    <w:rsid w:val="00CC2A92"/>
    <w:rsid w:val="00CE5E69"/>
    <w:rsid w:val="00D2243E"/>
    <w:rsid w:val="00D404EA"/>
    <w:rsid w:val="00D82E7B"/>
    <w:rsid w:val="00DB268D"/>
    <w:rsid w:val="00DE56C3"/>
    <w:rsid w:val="00E21FB9"/>
    <w:rsid w:val="00E26F32"/>
    <w:rsid w:val="00E904D0"/>
    <w:rsid w:val="00EA5F04"/>
    <w:rsid w:val="00EC5401"/>
    <w:rsid w:val="00EE5D12"/>
    <w:rsid w:val="00F04713"/>
    <w:rsid w:val="00F23A48"/>
    <w:rsid w:val="00F52D53"/>
    <w:rsid w:val="00F561F0"/>
    <w:rsid w:val="00F7189F"/>
    <w:rsid w:val="00F85EF7"/>
    <w:rsid w:val="00FC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EA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4EA"/>
    <w:rPr>
      <w:sz w:val="24"/>
      <w:szCs w:val="24"/>
    </w:rPr>
  </w:style>
  <w:style w:type="paragraph" w:styleId="Heading1">
    <w:name w:val="heading 1"/>
    <w:basedOn w:val="Normal"/>
    <w:next w:val="Normal"/>
    <w:qFormat/>
    <w:rsid w:val="008E44EA"/>
    <w:pPr>
      <w:keepNext/>
      <w:outlineLvl w:val="0"/>
    </w:pPr>
    <w:rPr>
      <w:rFonts w:ascii="Tahoma" w:hAnsi="Tahoma" w:cs="Tahoma"/>
      <w:b/>
      <w:bCs/>
    </w:rPr>
  </w:style>
  <w:style w:type="paragraph" w:styleId="Heading2">
    <w:name w:val="heading 2"/>
    <w:basedOn w:val="Normal"/>
    <w:next w:val="Normal"/>
    <w:qFormat/>
    <w:rsid w:val="008E44EA"/>
    <w:pPr>
      <w:keepNext/>
      <w:outlineLvl w:val="1"/>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4EA"/>
    <w:pPr>
      <w:tabs>
        <w:tab w:val="center" w:pos="4320"/>
        <w:tab w:val="right" w:pos="8640"/>
      </w:tabs>
    </w:pPr>
  </w:style>
  <w:style w:type="paragraph" w:styleId="Footer">
    <w:name w:val="footer"/>
    <w:basedOn w:val="Normal"/>
    <w:rsid w:val="008E44EA"/>
    <w:pPr>
      <w:tabs>
        <w:tab w:val="center" w:pos="4320"/>
        <w:tab w:val="right" w:pos="8640"/>
      </w:tabs>
    </w:pPr>
  </w:style>
  <w:style w:type="character" w:customStyle="1" w:styleId="HeaderChar">
    <w:name w:val="Header Char"/>
    <w:link w:val="Header"/>
    <w:uiPriority w:val="99"/>
    <w:rsid w:val="00353698"/>
    <w:rPr>
      <w:sz w:val="24"/>
      <w:szCs w:val="24"/>
      <w:lang w:val="en-US" w:eastAsia="en-US"/>
    </w:rPr>
  </w:style>
  <w:style w:type="paragraph" w:styleId="BalloonText">
    <w:name w:val="Balloon Text"/>
    <w:basedOn w:val="Normal"/>
    <w:link w:val="BalloonTextChar"/>
    <w:rsid w:val="00353698"/>
    <w:rPr>
      <w:rFonts w:ascii="Tahoma" w:hAnsi="Tahoma" w:cs="Tahoma"/>
      <w:sz w:val="16"/>
      <w:szCs w:val="16"/>
    </w:rPr>
  </w:style>
  <w:style w:type="character" w:customStyle="1" w:styleId="BalloonTextChar">
    <w:name w:val="Balloon Text Char"/>
    <w:link w:val="BalloonText"/>
    <w:rsid w:val="00353698"/>
    <w:rPr>
      <w:rFonts w:ascii="Tahoma" w:hAnsi="Tahoma" w:cs="Tahoma"/>
      <w:sz w:val="16"/>
      <w:szCs w:val="16"/>
      <w:lang w:val="en-US" w:eastAsia="en-US"/>
    </w:rPr>
  </w:style>
  <w:style w:type="character" w:styleId="Hyperlink">
    <w:name w:val="Hyperlink"/>
    <w:rsid w:val="007A49D3"/>
    <w:rPr>
      <w:color w:val="0000FF"/>
      <w:u w:val="single"/>
    </w:rPr>
  </w:style>
  <w:style w:type="paragraph" w:styleId="z-BottomofForm">
    <w:name w:val="HTML Bottom of Form"/>
    <w:basedOn w:val="Normal"/>
    <w:next w:val="Normal"/>
    <w:link w:val="z-BottomofFormChar"/>
    <w:hidden/>
    <w:rsid w:val="007A49D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A49D3"/>
    <w:rPr>
      <w:rFonts w:ascii="Arial" w:hAnsi="Arial" w:cs="Arial"/>
      <w:vanish/>
      <w:sz w:val="16"/>
      <w:szCs w:val="16"/>
    </w:rPr>
  </w:style>
  <w:style w:type="paragraph" w:styleId="z-TopofForm">
    <w:name w:val="HTML Top of Form"/>
    <w:basedOn w:val="Normal"/>
    <w:next w:val="Normal"/>
    <w:link w:val="z-TopofFormChar"/>
    <w:hidden/>
    <w:rsid w:val="007A49D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A49D3"/>
    <w:rPr>
      <w:rFonts w:ascii="Arial" w:hAnsi="Arial" w:cs="Arial"/>
      <w:vanish/>
      <w:sz w:val="16"/>
      <w:szCs w:val="16"/>
    </w:rPr>
  </w:style>
  <w:style w:type="character" w:styleId="FollowedHyperlink">
    <w:name w:val="FollowedHyperlink"/>
    <w:basedOn w:val="DefaultParagraphFont"/>
    <w:rsid w:val="00F7189F"/>
    <w:rPr>
      <w:color w:val="800080" w:themeColor="followedHyperlink"/>
      <w:u w:val="single"/>
    </w:rPr>
  </w:style>
  <w:style w:type="paragraph" w:styleId="ListParagraph">
    <w:name w:val="List Paragraph"/>
    <w:basedOn w:val="Normal"/>
    <w:uiPriority w:val="72"/>
    <w:rsid w:val="00F047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4EA"/>
    <w:rPr>
      <w:sz w:val="24"/>
      <w:szCs w:val="24"/>
    </w:rPr>
  </w:style>
  <w:style w:type="paragraph" w:styleId="Heading1">
    <w:name w:val="heading 1"/>
    <w:basedOn w:val="Normal"/>
    <w:next w:val="Normal"/>
    <w:qFormat/>
    <w:rsid w:val="008E44EA"/>
    <w:pPr>
      <w:keepNext/>
      <w:outlineLvl w:val="0"/>
    </w:pPr>
    <w:rPr>
      <w:rFonts w:ascii="Tahoma" w:hAnsi="Tahoma" w:cs="Tahoma"/>
      <w:b/>
      <w:bCs/>
    </w:rPr>
  </w:style>
  <w:style w:type="paragraph" w:styleId="Heading2">
    <w:name w:val="heading 2"/>
    <w:basedOn w:val="Normal"/>
    <w:next w:val="Normal"/>
    <w:qFormat/>
    <w:rsid w:val="008E44EA"/>
    <w:pPr>
      <w:keepNext/>
      <w:outlineLvl w:val="1"/>
    </w:pPr>
    <w:rPr>
      <w:rFonts w:ascii="Tahoma"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4EA"/>
    <w:pPr>
      <w:tabs>
        <w:tab w:val="center" w:pos="4320"/>
        <w:tab w:val="right" w:pos="8640"/>
      </w:tabs>
    </w:pPr>
  </w:style>
  <w:style w:type="paragraph" w:styleId="Footer">
    <w:name w:val="footer"/>
    <w:basedOn w:val="Normal"/>
    <w:rsid w:val="008E44EA"/>
    <w:pPr>
      <w:tabs>
        <w:tab w:val="center" w:pos="4320"/>
        <w:tab w:val="right" w:pos="8640"/>
      </w:tabs>
    </w:pPr>
  </w:style>
  <w:style w:type="character" w:customStyle="1" w:styleId="HeaderChar">
    <w:name w:val="Header Char"/>
    <w:link w:val="Header"/>
    <w:uiPriority w:val="99"/>
    <w:rsid w:val="00353698"/>
    <w:rPr>
      <w:sz w:val="24"/>
      <w:szCs w:val="24"/>
      <w:lang w:val="en-US" w:eastAsia="en-US"/>
    </w:rPr>
  </w:style>
  <w:style w:type="paragraph" w:styleId="BalloonText">
    <w:name w:val="Balloon Text"/>
    <w:basedOn w:val="Normal"/>
    <w:link w:val="BalloonTextChar"/>
    <w:rsid w:val="00353698"/>
    <w:rPr>
      <w:rFonts w:ascii="Tahoma" w:hAnsi="Tahoma" w:cs="Tahoma"/>
      <w:sz w:val="16"/>
      <w:szCs w:val="16"/>
    </w:rPr>
  </w:style>
  <w:style w:type="character" w:customStyle="1" w:styleId="BalloonTextChar">
    <w:name w:val="Balloon Text Char"/>
    <w:link w:val="BalloonText"/>
    <w:rsid w:val="00353698"/>
    <w:rPr>
      <w:rFonts w:ascii="Tahoma" w:hAnsi="Tahoma" w:cs="Tahoma"/>
      <w:sz w:val="16"/>
      <w:szCs w:val="16"/>
      <w:lang w:val="en-US" w:eastAsia="en-US"/>
    </w:rPr>
  </w:style>
  <w:style w:type="character" w:styleId="Hyperlink">
    <w:name w:val="Hyperlink"/>
    <w:rsid w:val="007A49D3"/>
    <w:rPr>
      <w:color w:val="0000FF"/>
      <w:u w:val="single"/>
    </w:rPr>
  </w:style>
  <w:style w:type="paragraph" w:styleId="z-BottomofForm">
    <w:name w:val="HTML Bottom of Form"/>
    <w:basedOn w:val="Normal"/>
    <w:next w:val="Normal"/>
    <w:link w:val="z-BottomofFormChar"/>
    <w:hidden/>
    <w:rsid w:val="007A49D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A49D3"/>
    <w:rPr>
      <w:rFonts w:ascii="Arial" w:hAnsi="Arial" w:cs="Arial"/>
      <w:vanish/>
      <w:sz w:val="16"/>
      <w:szCs w:val="16"/>
    </w:rPr>
  </w:style>
  <w:style w:type="paragraph" w:styleId="z-TopofForm">
    <w:name w:val="HTML Top of Form"/>
    <w:basedOn w:val="Normal"/>
    <w:next w:val="Normal"/>
    <w:link w:val="z-TopofFormChar"/>
    <w:hidden/>
    <w:rsid w:val="007A49D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A49D3"/>
    <w:rPr>
      <w:rFonts w:ascii="Arial" w:hAnsi="Arial" w:cs="Arial"/>
      <w:vanish/>
      <w:sz w:val="16"/>
      <w:szCs w:val="16"/>
    </w:rPr>
  </w:style>
  <w:style w:type="character" w:styleId="FollowedHyperlink">
    <w:name w:val="FollowedHyperlink"/>
    <w:basedOn w:val="DefaultParagraphFont"/>
    <w:rsid w:val="00F7189F"/>
    <w:rPr>
      <w:color w:val="800080" w:themeColor="followedHyperlink"/>
      <w:u w:val="single"/>
    </w:rPr>
  </w:style>
  <w:style w:type="paragraph" w:styleId="ListParagraph">
    <w:name w:val="List Paragraph"/>
    <w:basedOn w:val="Normal"/>
    <w:uiPriority w:val="72"/>
    <w:rsid w:val="00F0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68615">
      <w:bodyDiv w:val="1"/>
      <w:marLeft w:val="0"/>
      <w:marRight w:val="0"/>
      <w:marTop w:val="0"/>
      <w:marBottom w:val="0"/>
      <w:divBdr>
        <w:top w:val="none" w:sz="0" w:space="0" w:color="auto"/>
        <w:left w:val="none" w:sz="0" w:space="0" w:color="auto"/>
        <w:bottom w:val="none" w:sz="0" w:space="0" w:color="auto"/>
        <w:right w:val="none" w:sz="0" w:space="0" w:color="auto"/>
      </w:divBdr>
    </w:div>
    <w:div w:id="1469661818">
      <w:bodyDiv w:val="1"/>
      <w:marLeft w:val="0"/>
      <w:marRight w:val="0"/>
      <w:marTop w:val="0"/>
      <w:marBottom w:val="0"/>
      <w:divBdr>
        <w:top w:val="none" w:sz="0" w:space="0" w:color="auto"/>
        <w:left w:val="none" w:sz="0" w:space="0" w:color="auto"/>
        <w:bottom w:val="none" w:sz="0" w:space="0" w:color="auto"/>
        <w:right w:val="none" w:sz="0" w:space="0" w:color="auto"/>
      </w:divBdr>
    </w:div>
    <w:div w:id="15395144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nbart.ca/en/applicants/canadian-trained-applicants-regulated-jurisdictions.html" TargetMode="External"/><Relationship Id="rId12" Type="http://schemas.openxmlformats.org/officeDocument/2006/relationships/hyperlink" Target="http://www.nbart.ca/en/policies/nbart-policies.html" TargetMode="External"/><Relationship Id="rId13" Type="http://schemas.openxmlformats.org/officeDocument/2006/relationships/hyperlink" Target="http://www.nbart.ca/en/members/regulations/" TargetMode="External"/><Relationship Id="rId14" Type="http://schemas.openxmlformats.org/officeDocument/2006/relationships/hyperlink" Target="http://www.nbart.ca/en/policies/nbart-policies.html" TargetMode="External"/><Relationship Id="rId15" Type="http://schemas.openxmlformats.org/officeDocument/2006/relationships/hyperlink" Target="https://www.ravenssun.ca/nbart/members.php" TargetMode="External"/><Relationship Id="rId16" Type="http://schemas.openxmlformats.org/officeDocument/2006/relationships/hyperlink" Target="mailto:registrar@nbart.ca"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bart.ca" TargetMode="External"/><Relationship Id="rId10" Type="http://schemas.openxmlformats.org/officeDocument/2006/relationships/hyperlink" Target="http://www.ravenssun.ca/nb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E310-9463-304A-9D1F-FD7BA351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477</Words>
  <Characters>2722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NBART</vt:lpstr>
    </vt:vector>
  </TitlesOfParts>
  <Company>Region 3 Hospital Corporation</Company>
  <LinksUpToDate>false</LinksUpToDate>
  <CharactersWithSpaces>3193</CharactersWithSpaces>
  <SharedDoc>false</SharedDoc>
  <HLinks>
    <vt:vector size="60" baseType="variant">
      <vt:variant>
        <vt:i4>4653164</vt:i4>
      </vt:variant>
      <vt:variant>
        <vt:i4>36</vt:i4>
      </vt:variant>
      <vt:variant>
        <vt:i4>0</vt:i4>
      </vt:variant>
      <vt:variant>
        <vt:i4>5</vt:i4>
      </vt:variant>
      <vt:variant>
        <vt:lpwstr>file://localhost/tel/506-227-7554</vt:lpwstr>
      </vt:variant>
      <vt:variant>
        <vt:lpwstr/>
      </vt:variant>
      <vt:variant>
        <vt:i4>4980843</vt:i4>
      </vt:variant>
      <vt:variant>
        <vt:i4>33</vt:i4>
      </vt:variant>
      <vt:variant>
        <vt:i4>0</vt:i4>
      </vt:variant>
      <vt:variant>
        <vt:i4>5</vt:i4>
      </vt:variant>
      <vt:variant>
        <vt:lpwstr>file://localhost/tel/506-389-7814</vt:lpwstr>
      </vt:variant>
      <vt:variant>
        <vt:lpwstr/>
      </vt:variant>
      <vt:variant>
        <vt:i4>4980844</vt:i4>
      </vt:variant>
      <vt:variant>
        <vt:i4>30</vt:i4>
      </vt:variant>
      <vt:variant>
        <vt:i4>0</vt:i4>
      </vt:variant>
      <vt:variant>
        <vt:i4>5</vt:i4>
      </vt:variant>
      <vt:variant>
        <vt:lpwstr>file://localhost/tel/506-389-7813</vt:lpwstr>
      </vt:variant>
      <vt:variant>
        <vt:lpwstr/>
      </vt:variant>
      <vt:variant>
        <vt:i4>1835084</vt:i4>
      </vt:variant>
      <vt:variant>
        <vt:i4>27</vt:i4>
      </vt:variant>
      <vt:variant>
        <vt:i4>0</vt:i4>
      </vt:variant>
      <vt:variant>
        <vt:i4>5</vt:i4>
      </vt:variant>
      <vt:variant>
        <vt:lpwstr>mailto:registrar@nbart.ca</vt:lpwstr>
      </vt:variant>
      <vt:variant>
        <vt:lpwstr/>
      </vt:variant>
      <vt:variant>
        <vt:i4>327742</vt:i4>
      </vt:variant>
      <vt:variant>
        <vt:i4>24</vt:i4>
      </vt:variant>
      <vt:variant>
        <vt:i4>0</vt:i4>
      </vt:variant>
      <vt:variant>
        <vt:i4>5</vt:i4>
      </vt:variant>
      <vt:variant>
        <vt:lpwstr>http://www.nbart.ca/en/members/nbart-policies</vt:lpwstr>
      </vt:variant>
      <vt:variant>
        <vt:lpwstr/>
      </vt:variant>
      <vt:variant>
        <vt:i4>327742</vt:i4>
      </vt:variant>
      <vt:variant>
        <vt:i4>15</vt:i4>
      </vt:variant>
      <vt:variant>
        <vt:i4>0</vt:i4>
      </vt:variant>
      <vt:variant>
        <vt:i4>5</vt:i4>
      </vt:variant>
      <vt:variant>
        <vt:lpwstr>http://www.nbart.ca/en/members/nbart-policies</vt:lpwstr>
      </vt:variant>
      <vt:variant>
        <vt:lpwstr/>
      </vt:variant>
      <vt:variant>
        <vt:i4>3080294</vt:i4>
      </vt:variant>
      <vt:variant>
        <vt:i4>8</vt:i4>
      </vt:variant>
      <vt:variant>
        <vt:i4>0</vt:i4>
      </vt:variant>
      <vt:variant>
        <vt:i4>5</vt:i4>
      </vt:variant>
      <vt:variant>
        <vt:lpwstr>http://www.ravenssun.ca/nbart/</vt:lpwstr>
      </vt:variant>
      <vt:variant>
        <vt:lpwstr/>
      </vt:variant>
      <vt:variant>
        <vt:i4>327742</vt:i4>
      </vt:variant>
      <vt:variant>
        <vt:i4>3</vt:i4>
      </vt:variant>
      <vt:variant>
        <vt:i4>0</vt:i4>
      </vt:variant>
      <vt:variant>
        <vt:i4>5</vt:i4>
      </vt:variant>
      <vt:variant>
        <vt:lpwstr>http://www.nbart.ca/en/members/nbart-policies</vt:lpwstr>
      </vt:variant>
      <vt:variant>
        <vt:lpwstr/>
      </vt:variant>
      <vt:variant>
        <vt:i4>3342351</vt:i4>
      </vt:variant>
      <vt:variant>
        <vt:i4>0</vt:i4>
      </vt:variant>
      <vt:variant>
        <vt:i4>0</vt:i4>
      </vt:variant>
      <vt:variant>
        <vt:i4>5</vt:i4>
      </vt:variant>
      <vt:variant>
        <vt:lpwstr>http://www.nbart.ca</vt:lpwstr>
      </vt:variant>
      <vt:variant>
        <vt:lpwstr/>
      </vt:variant>
      <vt:variant>
        <vt:i4>3276889</vt:i4>
      </vt:variant>
      <vt:variant>
        <vt:i4>9532</vt:i4>
      </vt:variant>
      <vt:variant>
        <vt:i4>1031</vt:i4>
      </vt:variant>
      <vt:variant>
        <vt:i4>1</vt:i4>
      </vt:variant>
      <vt:variant>
        <vt:lpwstr>NBART Logo 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NBART</dc:title>
  <dc:subject/>
  <dc:creator>Region 3 Hospital Corporation</dc:creator>
  <cp:keywords/>
  <dc:description/>
  <cp:lastModifiedBy>Troy Denton</cp:lastModifiedBy>
  <cp:revision>8</cp:revision>
  <cp:lastPrinted>2013-07-22T19:21:00Z</cp:lastPrinted>
  <dcterms:created xsi:type="dcterms:W3CDTF">2013-07-22T19:41:00Z</dcterms:created>
  <dcterms:modified xsi:type="dcterms:W3CDTF">2015-06-25T23:09:00Z</dcterms:modified>
</cp:coreProperties>
</file>